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2A97" w14:textId="283CD375" w:rsidR="007E46A7" w:rsidRDefault="00D67421" w:rsidP="00CC5948">
      <w:pPr>
        <w:spacing w:line="332" w:lineRule="atLeast"/>
        <w:jc w:val="center"/>
        <w:textAlignment w:val="baseline"/>
        <w:outlineLvl w:val="1"/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</w:pPr>
      <w:r w:rsidRPr="00E73B5C">
        <w:rPr>
          <w:noProof/>
          <w:sz w:val="120"/>
          <w:szCs w:val="120"/>
        </w:rPr>
        <w:drawing>
          <wp:anchor distT="0" distB="0" distL="114300" distR="114300" simplePos="0" relativeHeight="251658240" behindDoc="1" locked="0" layoutInCell="1" allowOverlap="1" wp14:anchorId="702B61AF" wp14:editId="323C3E58">
            <wp:simplePos x="0" y="0"/>
            <wp:positionH relativeFrom="margin">
              <wp:posOffset>-2000250</wp:posOffset>
            </wp:positionH>
            <wp:positionV relativeFrom="paragraph">
              <wp:posOffset>58420</wp:posOffset>
            </wp:positionV>
            <wp:extent cx="10165715" cy="7429500"/>
            <wp:effectExtent l="0" t="0" r="6985" b="0"/>
            <wp:wrapNone/>
            <wp:docPr id="984" name="Imagen 984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" name="Picture 984" descr="Logotipo&#10;&#10;Descripción generada automáticamente con confianza media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571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BCD">
        <w:rPr>
          <w:noProof/>
          <w:sz w:val="120"/>
          <w:szCs w:val="120"/>
        </w:rPr>
        <w:t xml:space="preserve"> </w:t>
      </w:r>
      <w:r w:rsidR="008317FB" w:rsidRPr="008D4A47"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  <w:t>· Entrantes · (a elegir)</w:t>
      </w:r>
    </w:p>
    <w:p w14:paraId="7EEDA713" w14:textId="02BD0C06" w:rsidR="008317FB" w:rsidRPr="00D870CB" w:rsidRDefault="00FD787D" w:rsidP="0003592A">
      <w:pPr>
        <w:jc w:val="center"/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  <w:t>Surtido de ibéricos</w:t>
      </w:r>
      <w:r w:rsidR="001542DE"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  <w:t xml:space="preserve"> </w:t>
      </w:r>
      <w:r w:rsidR="001542DE" w:rsidRPr="001542DE"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  <w:t>y picos de pan</w:t>
      </w:r>
    </w:p>
    <w:p w14:paraId="7E2F8274" w14:textId="14BFBD6F" w:rsidR="008317FB" w:rsidRPr="00D870CB" w:rsidRDefault="005D0D96" w:rsidP="3EC3AD6F">
      <w:pPr>
        <w:spacing w:line="265" w:lineRule="auto"/>
        <w:ind w:left="40" w:hanging="10"/>
        <w:jc w:val="center"/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  <w:t xml:space="preserve">Carpaccio de tomate, </w:t>
      </w:r>
      <w:r w:rsidRPr="005D0D96"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  <w:t>ventresca y vinagreta guarnecida de huevo y aceituna</w:t>
      </w:r>
      <w:r w:rsidR="00004149" w:rsidRPr="00004149"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  <w:t xml:space="preserve"> </w:t>
      </w:r>
      <w:r w:rsidR="007B750A" w:rsidRPr="00004149"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  <w:t>negra</w:t>
      </w:r>
      <w:r w:rsidR="3EC3AD6F" w:rsidRPr="3EC3AD6F"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  <w:t xml:space="preserve">       </w:t>
      </w:r>
    </w:p>
    <w:p w14:paraId="7FAC9466" w14:textId="4E55BE83" w:rsidR="008317FB" w:rsidRPr="00FB00F4" w:rsidRDefault="00433978" w:rsidP="00433978">
      <w:pPr>
        <w:spacing w:line="265" w:lineRule="auto"/>
        <w:ind w:left="40" w:hanging="10"/>
        <w:jc w:val="center"/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  <w:t>Hojaldre</w:t>
      </w:r>
      <w:r w:rsidR="008840DF"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  <w:t xml:space="preserve"> relleno </w:t>
      </w:r>
      <w:r w:rsidR="008840DF" w:rsidRPr="008840DF"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  <w:t>de mollejitas de cordero braseadas, setas y ajos tiernos</w:t>
      </w:r>
    </w:p>
    <w:p w14:paraId="3C6192C5" w14:textId="51D7867A" w:rsidR="00113F1B" w:rsidRPr="001542DE" w:rsidRDefault="00926A6B" w:rsidP="00113F1B">
      <w:pPr>
        <w:spacing w:line="265" w:lineRule="auto"/>
        <w:ind w:left="40" w:hanging="10"/>
        <w:jc w:val="center"/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</w:pPr>
      <w:r w:rsidRPr="00D870CB"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  <w:t xml:space="preserve"> </w:t>
      </w:r>
      <w:r w:rsidR="005254DC"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  <w:t xml:space="preserve">Pencas </w:t>
      </w:r>
      <w:r w:rsidR="005254DC" w:rsidRPr="00725CE4"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  <w:t>rellenas de txangurro</w:t>
      </w:r>
      <w:r w:rsidR="00D0497C" w:rsidRPr="00725CE4"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  <w:t xml:space="preserve"> </w:t>
      </w:r>
      <w:r w:rsidR="003D7D59"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  <w:t xml:space="preserve">en salsa </w:t>
      </w:r>
      <w:r w:rsidR="002D3E47"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  <w:t>vizcaína</w:t>
      </w:r>
    </w:p>
    <w:p w14:paraId="56FF092B" w14:textId="2BA7A560" w:rsidR="006F1B6E" w:rsidRPr="008D4A47" w:rsidRDefault="00186B1A" w:rsidP="005A4FAF">
      <w:pPr>
        <w:spacing w:line="265" w:lineRule="auto"/>
        <w:ind w:left="40" w:hanging="10"/>
        <w:jc w:val="center"/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  <w:t xml:space="preserve">Revuelto de setas </w:t>
      </w:r>
      <w:r w:rsidRPr="00476DD1"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  <w:t>de temporada</w:t>
      </w:r>
      <w:r w:rsidR="004E3A05"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  <w:t xml:space="preserve"> y langostinos</w:t>
      </w:r>
      <w:r w:rsidR="005A4FAF"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  <w:br/>
      </w:r>
      <w:r w:rsidR="008317FB" w:rsidRPr="008D4A47"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  <w:t>· Principal · (a elegir)</w:t>
      </w:r>
    </w:p>
    <w:p w14:paraId="236DDC5C" w14:textId="544ED029" w:rsidR="008317FB" w:rsidRPr="00D870CB" w:rsidRDefault="002D3E47" w:rsidP="008777B0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</w:pPr>
      <w:bookmarkStart w:id="0" w:name="_Hlk147834151"/>
      <w:r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  <w:t>Solomillo</w:t>
      </w:r>
      <w:r w:rsidR="00A30D1C"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  <w:t xml:space="preserve"> de </w:t>
      </w:r>
      <w:r w:rsidR="00F05A63"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  <w:t>ganado mayor</w:t>
      </w:r>
      <w:r w:rsidR="00A30D1C"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  <w:t xml:space="preserve"> </w:t>
      </w:r>
      <w:r w:rsidR="0054683D" w:rsidRPr="008271A1"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  <w:t>con patatas y pimientos</w:t>
      </w:r>
    </w:p>
    <w:p w14:paraId="7891B87B" w14:textId="7A7A92DD" w:rsidR="00B81AD7" w:rsidRPr="00F51836" w:rsidRDefault="00F05A63" w:rsidP="00B81AD7">
      <w:pPr>
        <w:spacing w:after="240" w:line="265" w:lineRule="auto"/>
        <w:ind w:left="40" w:hanging="10"/>
        <w:jc w:val="center"/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  <w:t>C</w:t>
      </w:r>
      <w:r w:rsidR="00F51836"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  <w:t xml:space="preserve">arrilleras </w:t>
      </w:r>
      <w:r w:rsidR="00F51836" w:rsidRPr="00F51836"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  <w:t>de cerdo ibérico estofadas estilo amona</w:t>
      </w:r>
    </w:p>
    <w:p w14:paraId="592E9F0F" w14:textId="74EA4838" w:rsidR="008317FB" w:rsidRPr="00D870CB" w:rsidRDefault="003D7D59" w:rsidP="00B81AD7">
      <w:pPr>
        <w:spacing w:after="240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  <w:t xml:space="preserve">Pimientos del piquillo </w:t>
      </w:r>
      <w:r w:rsidRPr="003E5EBD"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  <w:t>rellenos de chipirones y su salsa</w:t>
      </w:r>
    </w:p>
    <w:p w14:paraId="3FBE49A0" w14:textId="5875A611" w:rsidR="007F2520" w:rsidRPr="003E5EBD" w:rsidRDefault="003E5EBD" w:rsidP="00921853">
      <w:pPr>
        <w:spacing w:after="240" w:line="265" w:lineRule="auto"/>
        <w:ind w:left="40" w:hanging="10"/>
        <w:jc w:val="center"/>
        <w:rPr>
          <w:rFonts w:ascii="Bell MT" w:eastAsia="Bell MT" w:hAnsi="Bell MT" w:cs="Bell MT"/>
          <w:color w:val="44546A" w:themeColor="text2"/>
          <w:sz w:val="28"/>
          <w:szCs w:val="28"/>
          <w:lang w:val="it-IT" w:eastAsia="es-ES"/>
        </w:rPr>
      </w:pPr>
      <w:r w:rsidRPr="003E5EBD"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val="it-IT" w:eastAsia="es-ES"/>
        </w:rPr>
        <w:t xml:space="preserve">Merluza romana, </w:t>
      </w:r>
      <w:r w:rsidRPr="003E5EBD">
        <w:rPr>
          <w:rFonts w:ascii="Bell MT" w:eastAsia="Bell MT" w:hAnsi="Bell MT" w:cs="Bell MT"/>
          <w:color w:val="44546A" w:themeColor="text2"/>
          <w:sz w:val="28"/>
          <w:szCs w:val="28"/>
          <w:lang w:val="it-IT" w:eastAsia="es-ES"/>
        </w:rPr>
        <w:t>con piperrada y salsa tartara</w:t>
      </w:r>
    </w:p>
    <w:bookmarkEnd w:id="0"/>
    <w:p w14:paraId="36FC9603" w14:textId="21B1FD03" w:rsidR="005852F2" w:rsidRPr="003E5EBD" w:rsidRDefault="008317FB" w:rsidP="00C235C2">
      <w:pPr>
        <w:spacing w:after="298" w:line="265" w:lineRule="auto"/>
        <w:ind w:left="40" w:hanging="10"/>
        <w:jc w:val="center"/>
        <w:rPr>
          <w:rFonts w:ascii="Noto Serif" w:eastAsia="Times New Roman" w:hAnsi="Noto Serif" w:cs="Noto Serif"/>
          <w:color w:val="8A3C3F"/>
          <w:spacing w:val="15"/>
          <w:sz w:val="40"/>
          <w:szCs w:val="40"/>
          <w:lang w:val="it-IT" w:eastAsia="es-ES"/>
        </w:rPr>
      </w:pPr>
      <w:r w:rsidRPr="003E5EBD">
        <w:rPr>
          <w:rFonts w:ascii="Noto Serif" w:eastAsia="Times New Roman" w:hAnsi="Noto Serif" w:cs="Noto Serif"/>
          <w:color w:val="8A3C3F"/>
          <w:spacing w:val="15"/>
          <w:sz w:val="40"/>
          <w:szCs w:val="40"/>
          <w:lang w:val="it-IT" w:eastAsia="es-ES"/>
        </w:rPr>
        <w:t xml:space="preserve">· Postre · </w:t>
      </w:r>
    </w:p>
    <w:p w14:paraId="77A783CD" w14:textId="25F0E48F" w:rsidR="00341F5D" w:rsidRPr="007E37FB" w:rsidRDefault="00701998" w:rsidP="00A5432B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color w:val="44546A" w:themeColor="text2"/>
          <w:sz w:val="28"/>
          <w:szCs w:val="28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  <w:t xml:space="preserve">A elegir entre nuestra variedad consultar </w:t>
      </w:r>
      <w:r w:rsidR="006B5098"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  <w:t>al camarero</w:t>
      </w:r>
    </w:p>
    <w:p w14:paraId="5D240632" w14:textId="77777777" w:rsidR="00B92208" w:rsidRDefault="00A85CDC" w:rsidP="00B92208">
      <w:pPr>
        <w:pStyle w:val="NormalWeb"/>
        <w:spacing w:before="0" w:beforeAutospacing="0" w:after="360" w:afterAutospacing="0"/>
        <w:jc w:val="center"/>
        <w:rPr>
          <w:rFonts w:ascii="Libre Franklin" w:hAnsi="Libre Franklin"/>
          <w:color w:val="333333"/>
          <w:sz w:val="20"/>
          <w:szCs w:val="20"/>
        </w:rPr>
      </w:pPr>
      <w:r w:rsidRPr="00D870CB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Pan, agua y vino</w:t>
      </w:r>
      <w:r w:rsidR="00087F11" w:rsidRPr="00D870CB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tinto o blanco o rosado</w:t>
      </w:r>
      <w:r w:rsidR="008317FB" w:rsidRPr="00D870CB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(1 botella para 2 personas)</w:t>
      </w:r>
      <w:r w:rsidR="00B92208" w:rsidRPr="00B92208">
        <w:rPr>
          <w:rFonts w:ascii="Libre Franklin" w:hAnsi="Libre Franklin"/>
          <w:color w:val="333333"/>
          <w:sz w:val="20"/>
          <w:szCs w:val="20"/>
        </w:rPr>
        <w:t xml:space="preserve"> </w:t>
      </w:r>
    </w:p>
    <w:p w14:paraId="73A7B41E" w14:textId="74DCF2B0" w:rsidR="00654316" w:rsidRPr="00CC5948" w:rsidRDefault="00B92208" w:rsidP="00B92208">
      <w:pPr>
        <w:pStyle w:val="NormalWeb"/>
        <w:spacing w:before="0" w:beforeAutospacing="0" w:after="360" w:afterAutospacing="0"/>
        <w:jc w:val="center"/>
        <w:rPr>
          <w:rFonts w:ascii="Noto Serif" w:hAnsi="Noto Serif" w:cs="Noto Serif"/>
          <w:color w:val="8A3C3F"/>
          <w:spacing w:val="15"/>
          <w:sz w:val="40"/>
          <w:szCs w:val="40"/>
        </w:rPr>
      </w:pPr>
      <w:r>
        <w:rPr>
          <w:rFonts w:ascii="Libre Franklin" w:hAnsi="Libre Franklin"/>
          <w:color w:val="333333"/>
          <w:sz w:val="20"/>
          <w:szCs w:val="20"/>
        </w:rPr>
        <w:t>Carta de vinos con un suplemento por botella a su disposición.</w:t>
      </w:r>
    </w:p>
    <w:p w14:paraId="44C4BFD4" w14:textId="77777777" w:rsidR="0098684F" w:rsidRDefault="008317FB" w:rsidP="00D41036">
      <w:pPr>
        <w:spacing w:after="298" w:line="265" w:lineRule="auto"/>
        <w:ind w:left="40" w:hanging="10"/>
        <w:jc w:val="center"/>
        <w:rPr>
          <w:rFonts w:ascii="Open Sans" w:eastAsia="Times New Roman" w:hAnsi="Open Sans" w:cs="Open Sans"/>
          <w:color w:val="422B29"/>
          <w:sz w:val="21"/>
          <w:szCs w:val="21"/>
          <w:lang w:eastAsia="es-ES"/>
        </w:rPr>
      </w:pPr>
      <w:r w:rsidRPr="00354646">
        <w:rPr>
          <w:rFonts w:ascii="Open Sans" w:eastAsia="Times New Roman" w:hAnsi="Open Sans" w:cs="Open Sans"/>
          <w:b/>
          <w:bCs/>
          <w:color w:val="422B29"/>
          <w:sz w:val="144"/>
          <w:szCs w:val="144"/>
          <w:bdr w:val="none" w:sz="0" w:space="0" w:color="auto" w:frame="1"/>
          <w:lang w:eastAsia="es-ES"/>
        </w:rPr>
        <w:t>2</w:t>
      </w:r>
      <w:r w:rsidR="00E5408B" w:rsidRPr="00354646">
        <w:rPr>
          <w:rFonts w:ascii="Open Sans" w:eastAsia="Times New Roman" w:hAnsi="Open Sans" w:cs="Open Sans"/>
          <w:b/>
          <w:bCs/>
          <w:color w:val="422B29"/>
          <w:sz w:val="144"/>
          <w:szCs w:val="144"/>
          <w:bdr w:val="none" w:sz="0" w:space="0" w:color="auto" w:frame="1"/>
          <w:lang w:eastAsia="es-ES"/>
        </w:rPr>
        <w:t>9</w:t>
      </w:r>
      <w:r w:rsidRPr="00354646">
        <w:rPr>
          <w:rFonts w:ascii="Open Sans" w:eastAsia="Times New Roman" w:hAnsi="Open Sans" w:cs="Open Sans"/>
          <w:b/>
          <w:bCs/>
          <w:color w:val="422B29"/>
          <w:sz w:val="144"/>
          <w:szCs w:val="144"/>
          <w:bdr w:val="none" w:sz="0" w:space="0" w:color="auto" w:frame="1"/>
          <w:lang w:eastAsia="es-ES"/>
        </w:rPr>
        <w:t>,00€</w:t>
      </w:r>
      <w:r w:rsidRPr="008317FB">
        <w:rPr>
          <w:rFonts w:ascii="Open Sans" w:eastAsia="Times New Roman" w:hAnsi="Open Sans" w:cs="Open Sans"/>
          <w:color w:val="422B29"/>
          <w:sz w:val="21"/>
          <w:szCs w:val="21"/>
          <w:lang w:eastAsia="es-ES"/>
        </w:rPr>
        <w:t xml:space="preserve"> persona</w:t>
      </w:r>
      <w:r>
        <w:rPr>
          <w:rFonts w:ascii="Open Sans" w:eastAsia="Times New Roman" w:hAnsi="Open Sans" w:cs="Open Sans"/>
          <w:color w:val="422B29"/>
          <w:sz w:val="21"/>
          <w:szCs w:val="21"/>
          <w:lang w:eastAsia="es-ES"/>
        </w:rPr>
        <w:t xml:space="preserve"> </w:t>
      </w:r>
      <w:r w:rsidRPr="008317FB">
        <w:rPr>
          <w:rFonts w:ascii="Open Sans" w:eastAsia="Times New Roman" w:hAnsi="Open Sans" w:cs="Open Sans"/>
          <w:color w:val="422B29"/>
          <w:sz w:val="21"/>
          <w:szCs w:val="21"/>
          <w:lang w:eastAsia="es-ES"/>
        </w:rPr>
        <w:t>(IVA incluido)</w:t>
      </w:r>
      <w:r w:rsidR="002D533F">
        <w:rPr>
          <w:rFonts w:ascii="Open Sans" w:eastAsia="Times New Roman" w:hAnsi="Open Sans" w:cs="Open Sans"/>
          <w:color w:val="422B29"/>
          <w:sz w:val="21"/>
          <w:szCs w:val="21"/>
          <w:lang w:eastAsia="es-ES"/>
        </w:rPr>
        <w:t xml:space="preserve"> </w:t>
      </w:r>
    </w:p>
    <w:p w14:paraId="7BB2D8EC" w14:textId="77777777" w:rsidR="001F44A7" w:rsidRDefault="001F44A7" w:rsidP="00D41036">
      <w:pPr>
        <w:spacing w:after="298" w:line="265" w:lineRule="auto"/>
        <w:ind w:left="40" w:hanging="10"/>
        <w:jc w:val="center"/>
        <w:rPr>
          <w:rFonts w:ascii="Open Sans" w:eastAsia="Times New Roman" w:hAnsi="Open Sans" w:cs="Open Sans"/>
          <w:color w:val="422B29"/>
          <w:sz w:val="21"/>
          <w:szCs w:val="21"/>
          <w:lang w:eastAsia="es-ES"/>
        </w:rPr>
      </w:pPr>
    </w:p>
    <w:p w14:paraId="657D0683" w14:textId="1F0CAFE6" w:rsidR="00D87024" w:rsidRPr="008317FB" w:rsidRDefault="000436D4" w:rsidP="00D41036">
      <w:pPr>
        <w:spacing w:after="298" w:line="265" w:lineRule="auto"/>
        <w:ind w:left="40" w:hanging="10"/>
        <w:jc w:val="center"/>
        <w:rPr>
          <w:rFonts w:ascii="Open Sans" w:eastAsia="Times New Roman" w:hAnsi="Open Sans" w:cs="Open Sans"/>
          <w:color w:val="422B29"/>
          <w:sz w:val="21"/>
          <w:szCs w:val="21"/>
          <w:lang w:eastAsia="es-ES"/>
        </w:rPr>
      </w:pPr>
      <w:r w:rsidRPr="000436D4">
        <w:rPr>
          <w:rFonts w:ascii="Open Sans" w:eastAsia="Times New Roman" w:hAnsi="Open Sans" w:cs="Open Sans"/>
          <w:color w:val="FF0000"/>
          <w:sz w:val="21"/>
          <w:szCs w:val="21"/>
          <w:lang w:eastAsia="es-ES"/>
        </w:rPr>
        <w:t>**N</w:t>
      </w:r>
      <w:r w:rsidR="002D533F" w:rsidRPr="000436D4">
        <w:rPr>
          <w:rFonts w:ascii="Open Sans" w:eastAsia="Times New Roman" w:hAnsi="Open Sans" w:cs="Open Sans"/>
          <w:color w:val="FF0000"/>
          <w:sz w:val="21"/>
          <w:szCs w:val="21"/>
          <w:lang w:eastAsia="es-ES"/>
        </w:rPr>
        <w:t>uestro menú contiene alergenos, consúltenos estaremos encantados de atenderles</w:t>
      </w:r>
      <w:r w:rsidRPr="000436D4">
        <w:rPr>
          <w:rFonts w:ascii="Open Sans" w:eastAsia="Times New Roman" w:hAnsi="Open Sans" w:cs="Open Sans"/>
          <w:color w:val="FF0000"/>
          <w:sz w:val="21"/>
          <w:szCs w:val="21"/>
          <w:lang w:eastAsia="es-ES"/>
        </w:rPr>
        <w:t>**</w:t>
      </w:r>
    </w:p>
    <w:sectPr w:rsidR="00D87024" w:rsidRPr="008317FB" w:rsidSect="00E42D6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CD67" w14:textId="77777777" w:rsidR="0054453F" w:rsidRDefault="0054453F" w:rsidP="00F20772">
      <w:pPr>
        <w:spacing w:after="0" w:line="240" w:lineRule="auto"/>
      </w:pPr>
      <w:r>
        <w:separator/>
      </w:r>
    </w:p>
  </w:endnote>
  <w:endnote w:type="continuationSeparator" w:id="0">
    <w:p w14:paraId="2845B557" w14:textId="77777777" w:rsidR="0054453F" w:rsidRDefault="0054453F" w:rsidP="00F20772">
      <w:pPr>
        <w:spacing w:after="0" w:line="240" w:lineRule="auto"/>
      </w:pPr>
      <w:r>
        <w:continuationSeparator/>
      </w:r>
    </w:p>
  </w:endnote>
  <w:endnote w:type="continuationNotice" w:id="1">
    <w:p w14:paraId="69EFCDF7" w14:textId="77777777" w:rsidR="0054453F" w:rsidRDefault="005445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93F5" w14:textId="249B0026" w:rsidR="00D41036" w:rsidRPr="00D67421" w:rsidRDefault="00D41036" w:rsidP="00CC5948">
    <w:pPr>
      <w:pStyle w:val="Piedepgina"/>
      <w:jc w:val="center"/>
      <w:rPr>
        <w:b/>
        <w:bCs/>
      </w:rPr>
    </w:pPr>
    <w:r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NOTA. Este menú queda sujeto a posibles modificaciones según disponibilidad de productos en el mercado</w:t>
    </w:r>
    <w:r w:rsidR="0038059E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. Este menú se servirá a mesa completa siendo el mismo para todos los comensales de dicha mesa</w:t>
    </w:r>
    <w:r w:rsidR="00CC5948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. No se aceptan ni cambios ni modificaciones en </w:t>
    </w:r>
    <w:r w:rsidR="002B03E9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este menú</w:t>
    </w:r>
    <w:r w:rsidR="00CC5948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.</w:t>
    </w:r>
    <w:r w:rsidR="00482360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 Este menú se servirá para mesas de un máximo de 8 personas otras opciones consultar</w:t>
    </w:r>
    <w:r w:rsidR="00100035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BF23" w14:textId="77777777" w:rsidR="0054453F" w:rsidRDefault="0054453F" w:rsidP="00F20772">
      <w:pPr>
        <w:spacing w:after="0" w:line="240" w:lineRule="auto"/>
      </w:pPr>
      <w:r>
        <w:separator/>
      </w:r>
    </w:p>
  </w:footnote>
  <w:footnote w:type="continuationSeparator" w:id="0">
    <w:p w14:paraId="50CA10D9" w14:textId="77777777" w:rsidR="0054453F" w:rsidRDefault="0054453F" w:rsidP="00F20772">
      <w:pPr>
        <w:spacing w:after="0" w:line="240" w:lineRule="auto"/>
      </w:pPr>
      <w:r>
        <w:continuationSeparator/>
      </w:r>
    </w:p>
  </w:footnote>
  <w:footnote w:type="continuationNotice" w:id="1">
    <w:p w14:paraId="462E4A13" w14:textId="77777777" w:rsidR="0054453F" w:rsidRDefault="005445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5C29" w14:textId="7C1C6AC2" w:rsidR="00F74EDC" w:rsidRPr="00354646" w:rsidRDefault="00F74EDC" w:rsidP="00F74EDC">
    <w:pPr>
      <w:spacing w:line="332" w:lineRule="atLeast"/>
      <w:jc w:val="center"/>
      <w:textAlignment w:val="baseline"/>
      <w:outlineLvl w:val="1"/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96"/>
        <w:szCs w:val="96"/>
        <w:lang w:eastAsia="es-ES"/>
      </w:rPr>
    </w:pPr>
    <w:r w:rsidRPr="00354646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96"/>
        <w:szCs w:val="96"/>
        <w:lang w:eastAsia="es-ES"/>
      </w:rPr>
      <w:t>ustai jatetxea</w:t>
    </w:r>
    <w:r w:rsidR="00115519" w:rsidRPr="00354646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96"/>
        <w:szCs w:val="96"/>
        <w:lang w:eastAsia="es-ES"/>
      </w:rPr>
      <w:t xml:space="preserve"> </w:t>
    </w:r>
  </w:p>
  <w:p w14:paraId="4B74E9F9" w14:textId="29E6F10C" w:rsidR="00100035" w:rsidRPr="00C22FDC" w:rsidRDefault="00C45D2B" w:rsidP="00F74EDC">
    <w:pPr>
      <w:spacing w:line="332" w:lineRule="atLeast"/>
      <w:jc w:val="center"/>
      <w:textAlignment w:val="baseline"/>
      <w:outlineLvl w:val="1"/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</w:pPr>
    <w:r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2</w:t>
    </w:r>
    <w:r w:rsidR="00EA45A3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 y</w:t>
    </w:r>
    <w:r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 3 DE DICIEMBRE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FB"/>
    <w:rsid w:val="000036E4"/>
    <w:rsid w:val="00004149"/>
    <w:rsid w:val="00006BDD"/>
    <w:rsid w:val="0001299F"/>
    <w:rsid w:val="00013CAF"/>
    <w:rsid w:val="00015BCC"/>
    <w:rsid w:val="00016482"/>
    <w:rsid w:val="00016E35"/>
    <w:rsid w:val="0001793C"/>
    <w:rsid w:val="0002007E"/>
    <w:rsid w:val="000203DC"/>
    <w:rsid w:val="00022179"/>
    <w:rsid w:val="000221C8"/>
    <w:rsid w:val="0002425F"/>
    <w:rsid w:val="00026570"/>
    <w:rsid w:val="000326FC"/>
    <w:rsid w:val="0003592A"/>
    <w:rsid w:val="000407E4"/>
    <w:rsid w:val="000436D4"/>
    <w:rsid w:val="00044553"/>
    <w:rsid w:val="00050D51"/>
    <w:rsid w:val="0005223E"/>
    <w:rsid w:val="00055F15"/>
    <w:rsid w:val="0005732F"/>
    <w:rsid w:val="00061346"/>
    <w:rsid w:val="00062DE1"/>
    <w:rsid w:val="000635E5"/>
    <w:rsid w:val="00063887"/>
    <w:rsid w:val="000650CC"/>
    <w:rsid w:val="00073591"/>
    <w:rsid w:val="00074BD7"/>
    <w:rsid w:val="00074FAC"/>
    <w:rsid w:val="000808FF"/>
    <w:rsid w:val="00083164"/>
    <w:rsid w:val="00083F67"/>
    <w:rsid w:val="00084E3C"/>
    <w:rsid w:val="00085E5D"/>
    <w:rsid w:val="00085F92"/>
    <w:rsid w:val="00087F11"/>
    <w:rsid w:val="00087F5E"/>
    <w:rsid w:val="00091B9B"/>
    <w:rsid w:val="00092862"/>
    <w:rsid w:val="00093618"/>
    <w:rsid w:val="00093D5C"/>
    <w:rsid w:val="00093FF8"/>
    <w:rsid w:val="000A3708"/>
    <w:rsid w:val="000A3B35"/>
    <w:rsid w:val="000A4F85"/>
    <w:rsid w:val="000A5C83"/>
    <w:rsid w:val="000A7D26"/>
    <w:rsid w:val="000B67A4"/>
    <w:rsid w:val="000C42C2"/>
    <w:rsid w:val="000D0DFA"/>
    <w:rsid w:val="000D3151"/>
    <w:rsid w:val="000D34E6"/>
    <w:rsid w:val="000D6DBB"/>
    <w:rsid w:val="000E0D94"/>
    <w:rsid w:val="000E1C21"/>
    <w:rsid w:val="000F2446"/>
    <w:rsid w:val="000F2FB7"/>
    <w:rsid w:val="000F3242"/>
    <w:rsid w:val="000F4188"/>
    <w:rsid w:val="00100035"/>
    <w:rsid w:val="00101C8A"/>
    <w:rsid w:val="00102BED"/>
    <w:rsid w:val="00103E30"/>
    <w:rsid w:val="00105807"/>
    <w:rsid w:val="001059DB"/>
    <w:rsid w:val="00105E81"/>
    <w:rsid w:val="00106469"/>
    <w:rsid w:val="00106A3A"/>
    <w:rsid w:val="00113F1B"/>
    <w:rsid w:val="00114E07"/>
    <w:rsid w:val="00115519"/>
    <w:rsid w:val="00115968"/>
    <w:rsid w:val="00122B88"/>
    <w:rsid w:val="00124FF8"/>
    <w:rsid w:val="0013061F"/>
    <w:rsid w:val="00130C35"/>
    <w:rsid w:val="001333EF"/>
    <w:rsid w:val="001438CB"/>
    <w:rsid w:val="00146D06"/>
    <w:rsid w:val="0015278F"/>
    <w:rsid w:val="00152D4A"/>
    <w:rsid w:val="001542DE"/>
    <w:rsid w:val="001548E9"/>
    <w:rsid w:val="00157215"/>
    <w:rsid w:val="00157ECB"/>
    <w:rsid w:val="00161028"/>
    <w:rsid w:val="001623E9"/>
    <w:rsid w:val="0016297E"/>
    <w:rsid w:val="001662A0"/>
    <w:rsid w:val="00181E55"/>
    <w:rsid w:val="0018242C"/>
    <w:rsid w:val="00186B1A"/>
    <w:rsid w:val="00187D26"/>
    <w:rsid w:val="001912FA"/>
    <w:rsid w:val="001928B8"/>
    <w:rsid w:val="001961AE"/>
    <w:rsid w:val="0019798B"/>
    <w:rsid w:val="001A4FDA"/>
    <w:rsid w:val="001B01BA"/>
    <w:rsid w:val="001B3E89"/>
    <w:rsid w:val="001B6133"/>
    <w:rsid w:val="001C179B"/>
    <w:rsid w:val="001C19C9"/>
    <w:rsid w:val="001C5627"/>
    <w:rsid w:val="001C6A15"/>
    <w:rsid w:val="001D13AA"/>
    <w:rsid w:val="001D1757"/>
    <w:rsid w:val="001D37C9"/>
    <w:rsid w:val="001D729E"/>
    <w:rsid w:val="001E1073"/>
    <w:rsid w:val="001E1589"/>
    <w:rsid w:val="001F1E46"/>
    <w:rsid w:val="001F349F"/>
    <w:rsid w:val="001F44A7"/>
    <w:rsid w:val="00204B8E"/>
    <w:rsid w:val="00207705"/>
    <w:rsid w:val="002128A2"/>
    <w:rsid w:val="002137F2"/>
    <w:rsid w:val="00214A28"/>
    <w:rsid w:val="00224DF6"/>
    <w:rsid w:val="0023610F"/>
    <w:rsid w:val="002367B5"/>
    <w:rsid w:val="0024050F"/>
    <w:rsid w:val="002434A2"/>
    <w:rsid w:val="002462BC"/>
    <w:rsid w:val="002530A7"/>
    <w:rsid w:val="00253212"/>
    <w:rsid w:val="00253B20"/>
    <w:rsid w:val="0026054F"/>
    <w:rsid w:val="00270A1C"/>
    <w:rsid w:val="00272A7D"/>
    <w:rsid w:val="00273A41"/>
    <w:rsid w:val="002745CA"/>
    <w:rsid w:val="00275051"/>
    <w:rsid w:val="00283D1C"/>
    <w:rsid w:val="00286F9A"/>
    <w:rsid w:val="00293E39"/>
    <w:rsid w:val="00294848"/>
    <w:rsid w:val="00297B25"/>
    <w:rsid w:val="002A0BE9"/>
    <w:rsid w:val="002A6BE9"/>
    <w:rsid w:val="002A7FA4"/>
    <w:rsid w:val="002B03E9"/>
    <w:rsid w:val="002B0E4E"/>
    <w:rsid w:val="002B1567"/>
    <w:rsid w:val="002B17DF"/>
    <w:rsid w:val="002B3835"/>
    <w:rsid w:val="002C0A17"/>
    <w:rsid w:val="002C413C"/>
    <w:rsid w:val="002C5792"/>
    <w:rsid w:val="002D3C6E"/>
    <w:rsid w:val="002D3E47"/>
    <w:rsid w:val="002D435B"/>
    <w:rsid w:val="002D4379"/>
    <w:rsid w:val="002D4B3B"/>
    <w:rsid w:val="002D4B92"/>
    <w:rsid w:val="002D533F"/>
    <w:rsid w:val="002E0155"/>
    <w:rsid w:val="002E0D9E"/>
    <w:rsid w:val="002E14BA"/>
    <w:rsid w:val="002E42BF"/>
    <w:rsid w:val="002E4300"/>
    <w:rsid w:val="002E549E"/>
    <w:rsid w:val="002F0712"/>
    <w:rsid w:val="002F2CF2"/>
    <w:rsid w:val="002F3BFE"/>
    <w:rsid w:val="002F439F"/>
    <w:rsid w:val="00300446"/>
    <w:rsid w:val="00301BD6"/>
    <w:rsid w:val="003022E8"/>
    <w:rsid w:val="00302C84"/>
    <w:rsid w:val="00302EA7"/>
    <w:rsid w:val="00303FC2"/>
    <w:rsid w:val="00304410"/>
    <w:rsid w:val="00310B20"/>
    <w:rsid w:val="00311430"/>
    <w:rsid w:val="003179D2"/>
    <w:rsid w:val="003222C8"/>
    <w:rsid w:val="0032467E"/>
    <w:rsid w:val="003259E4"/>
    <w:rsid w:val="003266E8"/>
    <w:rsid w:val="00326E98"/>
    <w:rsid w:val="0033000D"/>
    <w:rsid w:val="00330891"/>
    <w:rsid w:val="00331627"/>
    <w:rsid w:val="00331DE5"/>
    <w:rsid w:val="00332386"/>
    <w:rsid w:val="00332AEE"/>
    <w:rsid w:val="00334AC9"/>
    <w:rsid w:val="0033659A"/>
    <w:rsid w:val="00340329"/>
    <w:rsid w:val="003416A0"/>
    <w:rsid w:val="00341F5D"/>
    <w:rsid w:val="00344124"/>
    <w:rsid w:val="00352E8B"/>
    <w:rsid w:val="00354646"/>
    <w:rsid w:val="00357EB5"/>
    <w:rsid w:val="00361808"/>
    <w:rsid w:val="003663C8"/>
    <w:rsid w:val="003667F0"/>
    <w:rsid w:val="00375060"/>
    <w:rsid w:val="0038059E"/>
    <w:rsid w:val="003837F6"/>
    <w:rsid w:val="003858A6"/>
    <w:rsid w:val="00385B42"/>
    <w:rsid w:val="00386A7D"/>
    <w:rsid w:val="00387A15"/>
    <w:rsid w:val="003906A1"/>
    <w:rsid w:val="00390C03"/>
    <w:rsid w:val="003914C3"/>
    <w:rsid w:val="0039207E"/>
    <w:rsid w:val="003942AF"/>
    <w:rsid w:val="0039561A"/>
    <w:rsid w:val="00396133"/>
    <w:rsid w:val="00396445"/>
    <w:rsid w:val="003A194E"/>
    <w:rsid w:val="003A1F1A"/>
    <w:rsid w:val="003A3E2F"/>
    <w:rsid w:val="003A5FCA"/>
    <w:rsid w:val="003A7252"/>
    <w:rsid w:val="003A7567"/>
    <w:rsid w:val="003A7DDE"/>
    <w:rsid w:val="003B00D8"/>
    <w:rsid w:val="003B0381"/>
    <w:rsid w:val="003B4572"/>
    <w:rsid w:val="003B4C51"/>
    <w:rsid w:val="003B51D1"/>
    <w:rsid w:val="003B6CD8"/>
    <w:rsid w:val="003C09A4"/>
    <w:rsid w:val="003C1F80"/>
    <w:rsid w:val="003C27E9"/>
    <w:rsid w:val="003C3988"/>
    <w:rsid w:val="003C4EE8"/>
    <w:rsid w:val="003C537F"/>
    <w:rsid w:val="003C7850"/>
    <w:rsid w:val="003D77BF"/>
    <w:rsid w:val="003D7D59"/>
    <w:rsid w:val="003E3E38"/>
    <w:rsid w:val="003E3F17"/>
    <w:rsid w:val="003E52F6"/>
    <w:rsid w:val="003E5EBD"/>
    <w:rsid w:val="003E682C"/>
    <w:rsid w:val="003E7525"/>
    <w:rsid w:val="003F1A58"/>
    <w:rsid w:val="003F479A"/>
    <w:rsid w:val="0040315F"/>
    <w:rsid w:val="00410C97"/>
    <w:rsid w:val="00410EDA"/>
    <w:rsid w:val="0041163E"/>
    <w:rsid w:val="00411A80"/>
    <w:rsid w:val="00412257"/>
    <w:rsid w:val="004125AF"/>
    <w:rsid w:val="00412CF7"/>
    <w:rsid w:val="004132D4"/>
    <w:rsid w:val="004143BB"/>
    <w:rsid w:val="00421655"/>
    <w:rsid w:val="00421A16"/>
    <w:rsid w:val="0042228C"/>
    <w:rsid w:val="00426D26"/>
    <w:rsid w:val="00430778"/>
    <w:rsid w:val="00433439"/>
    <w:rsid w:val="00433978"/>
    <w:rsid w:val="00434C2B"/>
    <w:rsid w:val="00435864"/>
    <w:rsid w:val="00440061"/>
    <w:rsid w:val="004410BD"/>
    <w:rsid w:val="00445D8B"/>
    <w:rsid w:val="0045704E"/>
    <w:rsid w:val="004602C0"/>
    <w:rsid w:val="00464B57"/>
    <w:rsid w:val="0047071E"/>
    <w:rsid w:val="0047412F"/>
    <w:rsid w:val="00475498"/>
    <w:rsid w:val="004755BF"/>
    <w:rsid w:val="00476073"/>
    <w:rsid w:val="00476D99"/>
    <w:rsid w:val="00476DD1"/>
    <w:rsid w:val="0048022A"/>
    <w:rsid w:val="0048112A"/>
    <w:rsid w:val="004817DB"/>
    <w:rsid w:val="0048194F"/>
    <w:rsid w:val="00482360"/>
    <w:rsid w:val="004871D0"/>
    <w:rsid w:val="004936BA"/>
    <w:rsid w:val="00493DAC"/>
    <w:rsid w:val="00494B86"/>
    <w:rsid w:val="0049500E"/>
    <w:rsid w:val="004959D0"/>
    <w:rsid w:val="004A52E5"/>
    <w:rsid w:val="004A6A26"/>
    <w:rsid w:val="004B761B"/>
    <w:rsid w:val="004C751A"/>
    <w:rsid w:val="004D1115"/>
    <w:rsid w:val="004D5204"/>
    <w:rsid w:val="004E17E5"/>
    <w:rsid w:val="004E3A05"/>
    <w:rsid w:val="004E63AC"/>
    <w:rsid w:val="004E6BF7"/>
    <w:rsid w:val="004F170E"/>
    <w:rsid w:val="00502CC6"/>
    <w:rsid w:val="00507466"/>
    <w:rsid w:val="005110BB"/>
    <w:rsid w:val="0051241A"/>
    <w:rsid w:val="0051299D"/>
    <w:rsid w:val="005146F7"/>
    <w:rsid w:val="00514E54"/>
    <w:rsid w:val="005176D4"/>
    <w:rsid w:val="005254DC"/>
    <w:rsid w:val="00525672"/>
    <w:rsid w:val="005256B6"/>
    <w:rsid w:val="0052687A"/>
    <w:rsid w:val="00527C2C"/>
    <w:rsid w:val="00530F42"/>
    <w:rsid w:val="0053280F"/>
    <w:rsid w:val="00534D21"/>
    <w:rsid w:val="00536027"/>
    <w:rsid w:val="00540ABB"/>
    <w:rsid w:val="0054453F"/>
    <w:rsid w:val="00544C8F"/>
    <w:rsid w:val="00545759"/>
    <w:rsid w:val="0054600B"/>
    <w:rsid w:val="0054683D"/>
    <w:rsid w:val="00552338"/>
    <w:rsid w:val="005534D8"/>
    <w:rsid w:val="005547F8"/>
    <w:rsid w:val="00555088"/>
    <w:rsid w:val="0055688D"/>
    <w:rsid w:val="00561D83"/>
    <w:rsid w:val="00561E43"/>
    <w:rsid w:val="00562DF2"/>
    <w:rsid w:val="0056735E"/>
    <w:rsid w:val="00570F85"/>
    <w:rsid w:val="005715C8"/>
    <w:rsid w:val="00572598"/>
    <w:rsid w:val="005734D1"/>
    <w:rsid w:val="005841DA"/>
    <w:rsid w:val="005852F2"/>
    <w:rsid w:val="0059191B"/>
    <w:rsid w:val="00592995"/>
    <w:rsid w:val="005948C2"/>
    <w:rsid w:val="00595777"/>
    <w:rsid w:val="005A01FC"/>
    <w:rsid w:val="005A100D"/>
    <w:rsid w:val="005A4FAF"/>
    <w:rsid w:val="005A6AC7"/>
    <w:rsid w:val="005A79F1"/>
    <w:rsid w:val="005B0180"/>
    <w:rsid w:val="005B4A79"/>
    <w:rsid w:val="005B7B3E"/>
    <w:rsid w:val="005B7E45"/>
    <w:rsid w:val="005C2DA0"/>
    <w:rsid w:val="005C30BB"/>
    <w:rsid w:val="005C7556"/>
    <w:rsid w:val="005C7FA4"/>
    <w:rsid w:val="005D0D96"/>
    <w:rsid w:val="005D155E"/>
    <w:rsid w:val="005D1CCE"/>
    <w:rsid w:val="005D625C"/>
    <w:rsid w:val="005E099C"/>
    <w:rsid w:val="005E1492"/>
    <w:rsid w:val="005E2E7B"/>
    <w:rsid w:val="005E3333"/>
    <w:rsid w:val="005E341D"/>
    <w:rsid w:val="005F0674"/>
    <w:rsid w:val="005F5982"/>
    <w:rsid w:val="005F639B"/>
    <w:rsid w:val="005F6453"/>
    <w:rsid w:val="005F723B"/>
    <w:rsid w:val="00603EC3"/>
    <w:rsid w:val="006062C3"/>
    <w:rsid w:val="00611873"/>
    <w:rsid w:val="006120E4"/>
    <w:rsid w:val="00616780"/>
    <w:rsid w:val="0062228B"/>
    <w:rsid w:val="0062322A"/>
    <w:rsid w:val="00623DDA"/>
    <w:rsid w:val="006260B2"/>
    <w:rsid w:val="006323CD"/>
    <w:rsid w:val="006359A3"/>
    <w:rsid w:val="00635E58"/>
    <w:rsid w:val="0063630E"/>
    <w:rsid w:val="0063685E"/>
    <w:rsid w:val="00641D31"/>
    <w:rsid w:val="00641DF9"/>
    <w:rsid w:val="006428F4"/>
    <w:rsid w:val="00646CDC"/>
    <w:rsid w:val="00650905"/>
    <w:rsid w:val="00650F22"/>
    <w:rsid w:val="00651D65"/>
    <w:rsid w:val="00652125"/>
    <w:rsid w:val="00654316"/>
    <w:rsid w:val="0066380D"/>
    <w:rsid w:val="00664533"/>
    <w:rsid w:val="00677042"/>
    <w:rsid w:val="006775F4"/>
    <w:rsid w:val="00680738"/>
    <w:rsid w:val="006842B8"/>
    <w:rsid w:val="00684453"/>
    <w:rsid w:val="00687AA2"/>
    <w:rsid w:val="006978B8"/>
    <w:rsid w:val="006A05BB"/>
    <w:rsid w:val="006A248C"/>
    <w:rsid w:val="006A2BC2"/>
    <w:rsid w:val="006A5E16"/>
    <w:rsid w:val="006A5FA4"/>
    <w:rsid w:val="006B2913"/>
    <w:rsid w:val="006B4E0C"/>
    <w:rsid w:val="006B5098"/>
    <w:rsid w:val="006B5F6B"/>
    <w:rsid w:val="006B6E05"/>
    <w:rsid w:val="006D5ECD"/>
    <w:rsid w:val="006D62B7"/>
    <w:rsid w:val="006D62D1"/>
    <w:rsid w:val="006E1DFE"/>
    <w:rsid w:val="006E21ED"/>
    <w:rsid w:val="006E6DDF"/>
    <w:rsid w:val="006F1B6E"/>
    <w:rsid w:val="006F2340"/>
    <w:rsid w:val="006F4695"/>
    <w:rsid w:val="006F48FD"/>
    <w:rsid w:val="006F6E74"/>
    <w:rsid w:val="006F785F"/>
    <w:rsid w:val="006F7B1C"/>
    <w:rsid w:val="00701998"/>
    <w:rsid w:val="00705132"/>
    <w:rsid w:val="0070530B"/>
    <w:rsid w:val="00710A99"/>
    <w:rsid w:val="00715B95"/>
    <w:rsid w:val="00715E12"/>
    <w:rsid w:val="007160B1"/>
    <w:rsid w:val="0071795E"/>
    <w:rsid w:val="00717B7A"/>
    <w:rsid w:val="00725CE4"/>
    <w:rsid w:val="0072739C"/>
    <w:rsid w:val="00733A1A"/>
    <w:rsid w:val="00741D1A"/>
    <w:rsid w:val="007431C4"/>
    <w:rsid w:val="00743A82"/>
    <w:rsid w:val="007444D8"/>
    <w:rsid w:val="00745CA8"/>
    <w:rsid w:val="00747803"/>
    <w:rsid w:val="00756E9A"/>
    <w:rsid w:val="007633C2"/>
    <w:rsid w:val="00763458"/>
    <w:rsid w:val="00765530"/>
    <w:rsid w:val="0076587F"/>
    <w:rsid w:val="00765D99"/>
    <w:rsid w:val="00770A92"/>
    <w:rsid w:val="00772305"/>
    <w:rsid w:val="00772D1F"/>
    <w:rsid w:val="00772E77"/>
    <w:rsid w:val="007739F6"/>
    <w:rsid w:val="0077451D"/>
    <w:rsid w:val="00776454"/>
    <w:rsid w:val="00780332"/>
    <w:rsid w:val="00780849"/>
    <w:rsid w:val="00785D7F"/>
    <w:rsid w:val="00785FF4"/>
    <w:rsid w:val="007929D9"/>
    <w:rsid w:val="00793D42"/>
    <w:rsid w:val="00797643"/>
    <w:rsid w:val="00797F6F"/>
    <w:rsid w:val="007A14A0"/>
    <w:rsid w:val="007A16A7"/>
    <w:rsid w:val="007A1BBD"/>
    <w:rsid w:val="007A3869"/>
    <w:rsid w:val="007A529C"/>
    <w:rsid w:val="007B0EDE"/>
    <w:rsid w:val="007B750A"/>
    <w:rsid w:val="007C25FE"/>
    <w:rsid w:val="007C4200"/>
    <w:rsid w:val="007C7F0E"/>
    <w:rsid w:val="007D6734"/>
    <w:rsid w:val="007D67F4"/>
    <w:rsid w:val="007D713E"/>
    <w:rsid w:val="007E32EC"/>
    <w:rsid w:val="007E37FB"/>
    <w:rsid w:val="007E414E"/>
    <w:rsid w:val="007E46A7"/>
    <w:rsid w:val="007E6015"/>
    <w:rsid w:val="007F0585"/>
    <w:rsid w:val="007F0F9B"/>
    <w:rsid w:val="007F2520"/>
    <w:rsid w:val="007F30F3"/>
    <w:rsid w:val="007F405E"/>
    <w:rsid w:val="00802256"/>
    <w:rsid w:val="008022D3"/>
    <w:rsid w:val="00802705"/>
    <w:rsid w:val="008027EE"/>
    <w:rsid w:val="00804475"/>
    <w:rsid w:val="008077A8"/>
    <w:rsid w:val="00816C2A"/>
    <w:rsid w:val="00817FD6"/>
    <w:rsid w:val="0082147F"/>
    <w:rsid w:val="00821893"/>
    <w:rsid w:val="008219AD"/>
    <w:rsid w:val="00822D1B"/>
    <w:rsid w:val="00823D2E"/>
    <w:rsid w:val="00823D8B"/>
    <w:rsid w:val="008271A1"/>
    <w:rsid w:val="008317FB"/>
    <w:rsid w:val="008325DC"/>
    <w:rsid w:val="00840281"/>
    <w:rsid w:val="0084294F"/>
    <w:rsid w:val="00844BA6"/>
    <w:rsid w:val="0085117F"/>
    <w:rsid w:val="00851929"/>
    <w:rsid w:val="00854491"/>
    <w:rsid w:val="008568B6"/>
    <w:rsid w:val="00863066"/>
    <w:rsid w:val="008640BF"/>
    <w:rsid w:val="008670DA"/>
    <w:rsid w:val="00870211"/>
    <w:rsid w:val="008737BF"/>
    <w:rsid w:val="00876C1C"/>
    <w:rsid w:val="00877087"/>
    <w:rsid w:val="008777B0"/>
    <w:rsid w:val="0088066C"/>
    <w:rsid w:val="00883F0C"/>
    <w:rsid w:val="008840DF"/>
    <w:rsid w:val="008855D5"/>
    <w:rsid w:val="00890F7D"/>
    <w:rsid w:val="00893AB8"/>
    <w:rsid w:val="00893DB8"/>
    <w:rsid w:val="00894E8D"/>
    <w:rsid w:val="00895B03"/>
    <w:rsid w:val="008A1D75"/>
    <w:rsid w:val="008A3929"/>
    <w:rsid w:val="008A3BF8"/>
    <w:rsid w:val="008A4A0F"/>
    <w:rsid w:val="008A7F3F"/>
    <w:rsid w:val="008B0BCD"/>
    <w:rsid w:val="008B52C2"/>
    <w:rsid w:val="008B5D5B"/>
    <w:rsid w:val="008B6795"/>
    <w:rsid w:val="008C1136"/>
    <w:rsid w:val="008C138C"/>
    <w:rsid w:val="008C3B7B"/>
    <w:rsid w:val="008C530E"/>
    <w:rsid w:val="008D0EA3"/>
    <w:rsid w:val="008D2E64"/>
    <w:rsid w:val="008D4A29"/>
    <w:rsid w:val="008D4A47"/>
    <w:rsid w:val="008D4AE6"/>
    <w:rsid w:val="008D4E46"/>
    <w:rsid w:val="008D5CB7"/>
    <w:rsid w:val="008D652D"/>
    <w:rsid w:val="008E0C2E"/>
    <w:rsid w:val="008E49D1"/>
    <w:rsid w:val="008F0AF0"/>
    <w:rsid w:val="008F2F67"/>
    <w:rsid w:val="008F4833"/>
    <w:rsid w:val="008F621C"/>
    <w:rsid w:val="00901E24"/>
    <w:rsid w:val="009054C2"/>
    <w:rsid w:val="0090755F"/>
    <w:rsid w:val="00910E8A"/>
    <w:rsid w:val="009112FB"/>
    <w:rsid w:val="00912B74"/>
    <w:rsid w:val="00914744"/>
    <w:rsid w:val="009154BB"/>
    <w:rsid w:val="00921853"/>
    <w:rsid w:val="009222B2"/>
    <w:rsid w:val="00926A6B"/>
    <w:rsid w:val="00927294"/>
    <w:rsid w:val="009301C4"/>
    <w:rsid w:val="00935252"/>
    <w:rsid w:val="009360D1"/>
    <w:rsid w:val="00940E8E"/>
    <w:rsid w:val="009479F9"/>
    <w:rsid w:val="0095246F"/>
    <w:rsid w:val="00952895"/>
    <w:rsid w:val="009540BB"/>
    <w:rsid w:val="00956A2D"/>
    <w:rsid w:val="009570F1"/>
    <w:rsid w:val="00960D6C"/>
    <w:rsid w:val="0096260E"/>
    <w:rsid w:val="00983E0F"/>
    <w:rsid w:val="0098684F"/>
    <w:rsid w:val="00987749"/>
    <w:rsid w:val="009943BC"/>
    <w:rsid w:val="009A2263"/>
    <w:rsid w:val="009A2306"/>
    <w:rsid w:val="009B001B"/>
    <w:rsid w:val="009B008F"/>
    <w:rsid w:val="009B049F"/>
    <w:rsid w:val="009B0E5A"/>
    <w:rsid w:val="009B2CD5"/>
    <w:rsid w:val="009B443F"/>
    <w:rsid w:val="009B5AFF"/>
    <w:rsid w:val="009B7993"/>
    <w:rsid w:val="009C17FB"/>
    <w:rsid w:val="009C6E74"/>
    <w:rsid w:val="009D1D77"/>
    <w:rsid w:val="009D523D"/>
    <w:rsid w:val="009D6824"/>
    <w:rsid w:val="009E0464"/>
    <w:rsid w:val="009E10DC"/>
    <w:rsid w:val="009E1ECA"/>
    <w:rsid w:val="009E2FE0"/>
    <w:rsid w:val="009E419C"/>
    <w:rsid w:val="009E631A"/>
    <w:rsid w:val="009F1F5A"/>
    <w:rsid w:val="009F3E98"/>
    <w:rsid w:val="00A01275"/>
    <w:rsid w:val="00A046F2"/>
    <w:rsid w:val="00A057EF"/>
    <w:rsid w:val="00A125B2"/>
    <w:rsid w:val="00A13E70"/>
    <w:rsid w:val="00A14253"/>
    <w:rsid w:val="00A146AD"/>
    <w:rsid w:val="00A16BB4"/>
    <w:rsid w:val="00A2259C"/>
    <w:rsid w:val="00A22D23"/>
    <w:rsid w:val="00A2797F"/>
    <w:rsid w:val="00A30D1C"/>
    <w:rsid w:val="00A3433E"/>
    <w:rsid w:val="00A35217"/>
    <w:rsid w:val="00A437CA"/>
    <w:rsid w:val="00A43FA9"/>
    <w:rsid w:val="00A500A2"/>
    <w:rsid w:val="00A509FA"/>
    <w:rsid w:val="00A52C92"/>
    <w:rsid w:val="00A537AF"/>
    <w:rsid w:val="00A5432B"/>
    <w:rsid w:val="00A5554A"/>
    <w:rsid w:val="00A57089"/>
    <w:rsid w:val="00A60B42"/>
    <w:rsid w:val="00A6277D"/>
    <w:rsid w:val="00A634DA"/>
    <w:rsid w:val="00A643B6"/>
    <w:rsid w:val="00A73AC9"/>
    <w:rsid w:val="00A7532D"/>
    <w:rsid w:val="00A759AF"/>
    <w:rsid w:val="00A75E24"/>
    <w:rsid w:val="00A816EA"/>
    <w:rsid w:val="00A82F78"/>
    <w:rsid w:val="00A84BA1"/>
    <w:rsid w:val="00A85CDC"/>
    <w:rsid w:val="00A91C71"/>
    <w:rsid w:val="00A91DDC"/>
    <w:rsid w:val="00AA492F"/>
    <w:rsid w:val="00AB05F1"/>
    <w:rsid w:val="00AB07B3"/>
    <w:rsid w:val="00AB6DB6"/>
    <w:rsid w:val="00AC1120"/>
    <w:rsid w:val="00AC1700"/>
    <w:rsid w:val="00AC341C"/>
    <w:rsid w:val="00AC36C9"/>
    <w:rsid w:val="00AC6099"/>
    <w:rsid w:val="00AC72F0"/>
    <w:rsid w:val="00AC7861"/>
    <w:rsid w:val="00AD0703"/>
    <w:rsid w:val="00AD2039"/>
    <w:rsid w:val="00AD2A7B"/>
    <w:rsid w:val="00AD3B60"/>
    <w:rsid w:val="00AD55CF"/>
    <w:rsid w:val="00AD5CC6"/>
    <w:rsid w:val="00AD6288"/>
    <w:rsid w:val="00AE0F7E"/>
    <w:rsid w:val="00AE30BE"/>
    <w:rsid w:val="00AE3AA4"/>
    <w:rsid w:val="00AE42F1"/>
    <w:rsid w:val="00AE49DA"/>
    <w:rsid w:val="00AF1A23"/>
    <w:rsid w:val="00B0051D"/>
    <w:rsid w:val="00B077F2"/>
    <w:rsid w:val="00B11FE3"/>
    <w:rsid w:val="00B15A03"/>
    <w:rsid w:val="00B20221"/>
    <w:rsid w:val="00B232A8"/>
    <w:rsid w:val="00B236CA"/>
    <w:rsid w:val="00B24A13"/>
    <w:rsid w:val="00B24D65"/>
    <w:rsid w:val="00B27E36"/>
    <w:rsid w:val="00B316CB"/>
    <w:rsid w:val="00B33145"/>
    <w:rsid w:val="00B364CF"/>
    <w:rsid w:val="00B40F9C"/>
    <w:rsid w:val="00B4196C"/>
    <w:rsid w:val="00B51347"/>
    <w:rsid w:val="00B522E8"/>
    <w:rsid w:val="00B56555"/>
    <w:rsid w:val="00B572A9"/>
    <w:rsid w:val="00B61E78"/>
    <w:rsid w:val="00B624E1"/>
    <w:rsid w:val="00B70407"/>
    <w:rsid w:val="00B72D81"/>
    <w:rsid w:val="00B740AD"/>
    <w:rsid w:val="00B8070F"/>
    <w:rsid w:val="00B81AD7"/>
    <w:rsid w:val="00B87BEA"/>
    <w:rsid w:val="00B90773"/>
    <w:rsid w:val="00B92208"/>
    <w:rsid w:val="00B94427"/>
    <w:rsid w:val="00BA02D7"/>
    <w:rsid w:val="00BA03D5"/>
    <w:rsid w:val="00BA136D"/>
    <w:rsid w:val="00BA2A44"/>
    <w:rsid w:val="00BA744F"/>
    <w:rsid w:val="00BC1AC7"/>
    <w:rsid w:val="00BC32F0"/>
    <w:rsid w:val="00BC379D"/>
    <w:rsid w:val="00BD259A"/>
    <w:rsid w:val="00BD2B4A"/>
    <w:rsid w:val="00BD53A5"/>
    <w:rsid w:val="00BE520F"/>
    <w:rsid w:val="00BF027B"/>
    <w:rsid w:val="00C00033"/>
    <w:rsid w:val="00C00B44"/>
    <w:rsid w:val="00C038DB"/>
    <w:rsid w:val="00C06996"/>
    <w:rsid w:val="00C06B86"/>
    <w:rsid w:val="00C06BC7"/>
    <w:rsid w:val="00C0731B"/>
    <w:rsid w:val="00C07C3C"/>
    <w:rsid w:val="00C12090"/>
    <w:rsid w:val="00C14E8E"/>
    <w:rsid w:val="00C15682"/>
    <w:rsid w:val="00C20B5C"/>
    <w:rsid w:val="00C220FC"/>
    <w:rsid w:val="00C22905"/>
    <w:rsid w:val="00C22D5D"/>
    <w:rsid w:val="00C22FDC"/>
    <w:rsid w:val="00C235C2"/>
    <w:rsid w:val="00C32B10"/>
    <w:rsid w:val="00C3384C"/>
    <w:rsid w:val="00C33C10"/>
    <w:rsid w:val="00C37766"/>
    <w:rsid w:val="00C37CA6"/>
    <w:rsid w:val="00C41AEC"/>
    <w:rsid w:val="00C42FA9"/>
    <w:rsid w:val="00C44223"/>
    <w:rsid w:val="00C45091"/>
    <w:rsid w:val="00C45D2B"/>
    <w:rsid w:val="00C46E59"/>
    <w:rsid w:val="00C47405"/>
    <w:rsid w:val="00C5048D"/>
    <w:rsid w:val="00C51481"/>
    <w:rsid w:val="00C53BD1"/>
    <w:rsid w:val="00C542DF"/>
    <w:rsid w:val="00C556AD"/>
    <w:rsid w:val="00C60D8D"/>
    <w:rsid w:val="00C622BF"/>
    <w:rsid w:val="00C63A88"/>
    <w:rsid w:val="00C64534"/>
    <w:rsid w:val="00C66879"/>
    <w:rsid w:val="00C669DC"/>
    <w:rsid w:val="00C66BBC"/>
    <w:rsid w:val="00C73C23"/>
    <w:rsid w:val="00C752A5"/>
    <w:rsid w:val="00C7564E"/>
    <w:rsid w:val="00C77149"/>
    <w:rsid w:val="00C77A5C"/>
    <w:rsid w:val="00C816DE"/>
    <w:rsid w:val="00C831C8"/>
    <w:rsid w:val="00C83502"/>
    <w:rsid w:val="00C842E0"/>
    <w:rsid w:val="00C859DC"/>
    <w:rsid w:val="00C864E4"/>
    <w:rsid w:val="00C91026"/>
    <w:rsid w:val="00C933C8"/>
    <w:rsid w:val="00C9432C"/>
    <w:rsid w:val="00C94DD1"/>
    <w:rsid w:val="00C968DC"/>
    <w:rsid w:val="00CA43DD"/>
    <w:rsid w:val="00CA4A2E"/>
    <w:rsid w:val="00CA6F52"/>
    <w:rsid w:val="00CB1F1D"/>
    <w:rsid w:val="00CB25FD"/>
    <w:rsid w:val="00CB2F6E"/>
    <w:rsid w:val="00CB2FC0"/>
    <w:rsid w:val="00CC0C23"/>
    <w:rsid w:val="00CC1939"/>
    <w:rsid w:val="00CC5948"/>
    <w:rsid w:val="00CC5CF1"/>
    <w:rsid w:val="00CC6829"/>
    <w:rsid w:val="00CD22F9"/>
    <w:rsid w:val="00CD2D05"/>
    <w:rsid w:val="00CD3F0B"/>
    <w:rsid w:val="00CD584A"/>
    <w:rsid w:val="00CE57D6"/>
    <w:rsid w:val="00CE67B4"/>
    <w:rsid w:val="00CE746F"/>
    <w:rsid w:val="00CF0627"/>
    <w:rsid w:val="00CF08EF"/>
    <w:rsid w:val="00CF0E3D"/>
    <w:rsid w:val="00CF2F49"/>
    <w:rsid w:val="00D017FA"/>
    <w:rsid w:val="00D02EA1"/>
    <w:rsid w:val="00D0497C"/>
    <w:rsid w:val="00D07BDA"/>
    <w:rsid w:val="00D10DAD"/>
    <w:rsid w:val="00D16B97"/>
    <w:rsid w:val="00D2333C"/>
    <w:rsid w:val="00D245A3"/>
    <w:rsid w:val="00D341D4"/>
    <w:rsid w:val="00D40B9D"/>
    <w:rsid w:val="00D41036"/>
    <w:rsid w:val="00D4106E"/>
    <w:rsid w:val="00D442DE"/>
    <w:rsid w:val="00D44C5E"/>
    <w:rsid w:val="00D47E02"/>
    <w:rsid w:val="00D52989"/>
    <w:rsid w:val="00D544DC"/>
    <w:rsid w:val="00D56837"/>
    <w:rsid w:val="00D61213"/>
    <w:rsid w:val="00D622BF"/>
    <w:rsid w:val="00D62AF4"/>
    <w:rsid w:val="00D63407"/>
    <w:rsid w:val="00D63E57"/>
    <w:rsid w:val="00D67421"/>
    <w:rsid w:val="00D70EEE"/>
    <w:rsid w:val="00D80FBC"/>
    <w:rsid w:val="00D83117"/>
    <w:rsid w:val="00D87024"/>
    <w:rsid w:val="00D870CB"/>
    <w:rsid w:val="00D876FA"/>
    <w:rsid w:val="00D95EB6"/>
    <w:rsid w:val="00D96837"/>
    <w:rsid w:val="00D96A2B"/>
    <w:rsid w:val="00D97FF3"/>
    <w:rsid w:val="00DA6B0A"/>
    <w:rsid w:val="00DB3A43"/>
    <w:rsid w:val="00DC07FF"/>
    <w:rsid w:val="00DC7A5E"/>
    <w:rsid w:val="00DC7DDD"/>
    <w:rsid w:val="00DD0023"/>
    <w:rsid w:val="00DD204B"/>
    <w:rsid w:val="00DD26AB"/>
    <w:rsid w:val="00DD3ABF"/>
    <w:rsid w:val="00DE1235"/>
    <w:rsid w:val="00DE6ADA"/>
    <w:rsid w:val="00DE7F45"/>
    <w:rsid w:val="00DF2FDE"/>
    <w:rsid w:val="00DF495B"/>
    <w:rsid w:val="00DF6116"/>
    <w:rsid w:val="00E01A03"/>
    <w:rsid w:val="00E02C77"/>
    <w:rsid w:val="00E05D1B"/>
    <w:rsid w:val="00E07C7B"/>
    <w:rsid w:val="00E10C4B"/>
    <w:rsid w:val="00E1100A"/>
    <w:rsid w:val="00E12989"/>
    <w:rsid w:val="00E15BCA"/>
    <w:rsid w:val="00E219BC"/>
    <w:rsid w:val="00E21FA2"/>
    <w:rsid w:val="00E241DC"/>
    <w:rsid w:val="00E243C1"/>
    <w:rsid w:val="00E253BD"/>
    <w:rsid w:val="00E25710"/>
    <w:rsid w:val="00E25ADF"/>
    <w:rsid w:val="00E2606E"/>
    <w:rsid w:val="00E31D06"/>
    <w:rsid w:val="00E3629D"/>
    <w:rsid w:val="00E42D6A"/>
    <w:rsid w:val="00E42E24"/>
    <w:rsid w:val="00E45A1A"/>
    <w:rsid w:val="00E46522"/>
    <w:rsid w:val="00E5408B"/>
    <w:rsid w:val="00E54B09"/>
    <w:rsid w:val="00E54C7B"/>
    <w:rsid w:val="00E56BAE"/>
    <w:rsid w:val="00E56EF4"/>
    <w:rsid w:val="00E61D40"/>
    <w:rsid w:val="00E6670C"/>
    <w:rsid w:val="00E7061C"/>
    <w:rsid w:val="00E74204"/>
    <w:rsid w:val="00E76905"/>
    <w:rsid w:val="00E8351C"/>
    <w:rsid w:val="00E86930"/>
    <w:rsid w:val="00E87930"/>
    <w:rsid w:val="00E87EE4"/>
    <w:rsid w:val="00E9146F"/>
    <w:rsid w:val="00E96780"/>
    <w:rsid w:val="00E96EB0"/>
    <w:rsid w:val="00E973EF"/>
    <w:rsid w:val="00EA07F7"/>
    <w:rsid w:val="00EA1519"/>
    <w:rsid w:val="00EA187E"/>
    <w:rsid w:val="00EA2DDA"/>
    <w:rsid w:val="00EA3A7B"/>
    <w:rsid w:val="00EA3BBC"/>
    <w:rsid w:val="00EA45A3"/>
    <w:rsid w:val="00EB03DF"/>
    <w:rsid w:val="00EB317E"/>
    <w:rsid w:val="00EB4D95"/>
    <w:rsid w:val="00EB6BF3"/>
    <w:rsid w:val="00EC3D0E"/>
    <w:rsid w:val="00EC5A01"/>
    <w:rsid w:val="00EC6671"/>
    <w:rsid w:val="00EC6C4C"/>
    <w:rsid w:val="00ED0039"/>
    <w:rsid w:val="00ED3825"/>
    <w:rsid w:val="00ED4EBC"/>
    <w:rsid w:val="00ED7359"/>
    <w:rsid w:val="00ED737A"/>
    <w:rsid w:val="00EE17F1"/>
    <w:rsid w:val="00EE2E8A"/>
    <w:rsid w:val="00EE52BB"/>
    <w:rsid w:val="00EF2222"/>
    <w:rsid w:val="00EF44DE"/>
    <w:rsid w:val="00EF62DE"/>
    <w:rsid w:val="00EF6EA8"/>
    <w:rsid w:val="00EF7039"/>
    <w:rsid w:val="00F017A2"/>
    <w:rsid w:val="00F03C35"/>
    <w:rsid w:val="00F04762"/>
    <w:rsid w:val="00F05A63"/>
    <w:rsid w:val="00F11265"/>
    <w:rsid w:val="00F133BE"/>
    <w:rsid w:val="00F13B7B"/>
    <w:rsid w:val="00F20286"/>
    <w:rsid w:val="00F20772"/>
    <w:rsid w:val="00F209C7"/>
    <w:rsid w:val="00F24CFD"/>
    <w:rsid w:val="00F261A3"/>
    <w:rsid w:val="00F27F58"/>
    <w:rsid w:val="00F30B4F"/>
    <w:rsid w:val="00F31A4B"/>
    <w:rsid w:val="00F33339"/>
    <w:rsid w:val="00F34B7E"/>
    <w:rsid w:val="00F3666B"/>
    <w:rsid w:val="00F40653"/>
    <w:rsid w:val="00F44005"/>
    <w:rsid w:val="00F51836"/>
    <w:rsid w:val="00F5356E"/>
    <w:rsid w:val="00F645ED"/>
    <w:rsid w:val="00F660CC"/>
    <w:rsid w:val="00F66CDF"/>
    <w:rsid w:val="00F74EDC"/>
    <w:rsid w:val="00F80EC3"/>
    <w:rsid w:val="00F8123F"/>
    <w:rsid w:val="00F81441"/>
    <w:rsid w:val="00F83DD9"/>
    <w:rsid w:val="00F87C70"/>
    <w:rsid w:val="00F87F32"/>
    <w:rsid w:val="00F90C65"/>
    <w:rsid w:val="00F919BC"/>
    <w:rsid w:val="00F9258E"/>
    <w:rsid w:val="00F94A7C"/>
    <w:rsid w:val="00F96F23"/>
    <w:rsid w:val="00FA0773"/>
    <w:rsid w:val="00FA2DF3"/>
    <w:rsid w:val="00FA47C9"/>
    <w:rsid w:val="00FA49B7"/>
    <w:rsid w:val="00FA7E39"/>
    <w:rsid w:val="00FB00F4"/>
    <w:rsid w:val="00FB313A"/>
    <w:rsid w:val="00FB5B8F"/>
    <w:rsid w:val="00FC1398"/>
    <w:rsid w:val="00FC1F49"/>
    <w:rsid w:val="00FC37C0"/>
    <w:rsid w:val="00FC37C2"/>
    <w:rsid w:val="00FC472A"/>
    <w:rsid w:val="00FC4D04"/>
    <w:rsid w:val="00FC5F30"/>
    <w:rsid w:val="00FD30A8"/>
    <w:rsid w:val="00FD4022"/>
    <w:rsid w:val="00FD5351"/>
    <w:rsid w:val="00FD787D"/>
    <w:rsid w:val="00FD7A7B"/>
    <w:rsid w:val="00FE0FF4"/>
    <w:rsid w:val="00FE2311"/>
    <w:rsid w:val="00FE32DA"/>
    <w:rsid w:val="00FE43C8"/>
    <w:rsid w:val="00FE4A16"/>
    <w:rsid w:val="00FE50B2"/>
    <w:rsid w:val="00FE676A"/>
    <w:rsid w:val="00FF1C03"/>
    <w:rsid w:val="00FF4943"/>
    <w:rsid w:val="3EC3A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58351"/>
  <w15:chartTrackingRefBased/>
  <w15:docId w15:val="{C3BA1708-D765-4D7F-BF2F-6BE3C2C5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6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772"/>
  </w:style>
  <w:style w:type="paragraph" w:styleId="Piedepgina">
    <w:name w:val="footer"/>
    <w:basedOn w:val="Normal"/>
    <w:link w:val="PiedepginaCar"/>
    <w:uiPriority w:val="99"/>
    <w:unhideWhenUsed/>
    <w:rsid w:val="00F20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772"/>
  </w:style>
  <w:style w:type="character" w:customStyle="1" w:styleId="Ttulo1Car">
    <w:name w:val="Título 1 Car"/>
    <w:basedOn w:val="Fuentedeprrafopredeter"/>
    <w:link w:val="Ttulo1"/>
    <w:uiPriority w:val="9"/>
    <w:rsid w:val="00236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367B5"/>
    <w:pPr>
      <w:outlineLvl w:val="9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390C03"/>
    <w:rPr>
      <w:b/>
      <w:bCs/>
    </w:rPr>
  </w:style>
  <w:style w:type="character" w:styleId="nfasis">
    <w:name w:val="Emphasis"/>
    <w:basedOn w:val="Fuentedeprrafopredeter"/>
    <w:uiPriority w:val="20"/>
    <w:qFormat/>
    <w:rsid w:val="00390C03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5550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5550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55088"/>
  </w:style>
  <w:style w:type="paragraph" w:styleId="Subttulo">
    <w:name w:val="Subtitle"/>
    <w:basedOn w:val="Normal"/>
    <w:next w:val="Normal"/>
    <w:link w:val="SubttuloCar"/>
    <w:uiPriority w:val="11"/>
    <w:qFormat/>
    <w:rsid w:val="005550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55088"/>
    <w:rPr>
      <w:rFonts w:eastAsiaTheme="minorEastAsia"/>
      <w:color w:val="5A5A5A" w:themeColor="text1" w:themeTint="A5"/>
      <w:spacing w:val="15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55088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55088"/>
  </w:style>
  <w:style w:type="paragraph" w:styleId="NormalWeb">
    <w:name w:val="Normal (Web)"/>
    <w:basedOn w:val="Normal"/>
    <w:uiPriority w:val="99"/>
    <w:unhideWhenUsed/>
    <w:rsid w:val="001F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7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74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2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531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04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8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18757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7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44231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8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84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9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0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16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1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023073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6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664834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6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71396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8302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1704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8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9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46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83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9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16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2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F502-ACBB-4049-B247-CDE2BC75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campanon</dc:creator>
  <cp:keywords/>
  <dc:description/>
  <cp:lastModifiedBy>gonzalo campanon</cp:lastModifiedBy>
  <cp:revision>882</cp:revision>
  <cp:lastPrinted>2023-11-19T11:22:00Z</cp:lastPrinted>
  <dcterms:created xsi:type="dcterms:W3CDTF">2023-03-13T13:26:00Z</dcterms:created>
  <dcterms:modified xsi:type="dcterms:W3CDTF">2023-11-27T20:51:00Z</dcterms:modified>
</cp:coreProperties>
</file>